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5000zł i zgarniaj gratisy!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obchodzi kolejne urodziny. Z tej okazji, chcąc podziękować naszym klientkom i klientom, zorganizowaliśmy promocję oraz konkurs z bardzo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Urodzinowa 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zrobi zakupy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18 do 24 czerwca 2018, może liczyć na atrakcyjne gratisy.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darmowa wysyłka przy wpłacie na konto po zrobieniu zakupów za minimum 50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podstawka Lash Shelf przy zakupach za minimum 200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praktyczne, magnetyczne etui na pęsety po dokonaniu zakupów za łączną sumę co najmniej 400 złotych,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niepowtarzalna torebka stylistki rzęs, którą dołożymy do każdego zamówienia na kwotę co najmniej 600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każdego zamówienia, niezależnie od kwoty oraz formy płatności dokładamy nasz atrakcyjny długopis reklamowy.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wzięcia udziału w naszym urodzinowym konkursie. Aby otrzymać szansę na zdobycie głównej nagrody,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zakupić dowolny produkt z naszej oferty między 18 a 24 czerwca</w:t>
      </w:r>
      <w:r>
        <w:rPr>
          <w:rFonts w:ascii="calibri" w:hAnsi="calibri" w:eastAsia="calibri" w:cs="calibri"/>
          <w:sz w:val="24"/>
          <w:szCs w:val="24"/>
        </w:rPr>
        <w:t xml:space="preserve">, a potem go ocenić. Po zakończeniu konkursu nasze jury wybierze jedną opinię, która zostanie nagrodzona.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zwiększyć swoje szanse na wygraną, warto napisać wyczerpującą opinię na temat jednego z zakupionych w tym czasie produktów. Komisja będzie czytać każdą ze zgłoszonych do konkursu opinii i wybierze tę, która będzie najbardziej rzeczowa, przydatna dla innych klientów oraz poprawna pod względem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uczestników może zgłosić tylko jedną opinię do konkursu, dlatego warto dokładnie przemyśleć, co się chce napisać. Osoby, które będą dodawały więcej opinii mogą zostać zdyskwalifikowane.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zwycięzcę konkursu czeka bardzo atrakcyjna nagroda - </w:t>
      </w:r>
      <w:r>
        <w:rPr>
          <w:rFonts w:ascii="calibri" w:hAnsi="calibri" w:eastAsia="calibri" w:cs="calibri"/>
          <w:sz w:val="24"/>
          <w:szCs w:val="24"/>
          <w:b/>
        </w:rPr>
        <w:t xml:space="preserve">voucher podarunkowy o wartości 5000 zł</w:t>
      </w:r>
      <w:r>
        <w:rPr>
          <w:rFonts w:ascii="calibri" w:hAnsi="calibri" w:eastAsia="calibri" w:cs="calibri"/>
          <w:sz w:val="24"/>
          <w:szCs w:val="24"/>
        </w:rPr>
        <w:t xml:space="preserve"> na zakupy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dodać opinię, wystarczy zalogować się do swojego profilu, wybrać produkt, który chce się ocenić i dokonać jego oceny. Uczestników konkursu prosimy o cierpliwość i wyrozumiałość - zanim opinia będzie widoczna na stronie produktu, musi zostać zatwierdzona przez naszych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 oraz życzymy powodzenia w konkursie!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2026-04-05T23:00:39+02:00</dcterms:created>
  <dcterms:modified xsi:type="dcterms:W3CDTF">2026-04-05T23:00:39+02:00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